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CD1" w:rsidRDefault="000A0CD1"/>
    <w:p w:rsidR="00211D8A" w:rsidRDefault="00211D8A"/>
    <w:p w:rsidR="00211D8A" w:rsidRDefault="00211D8A"/>
    <w:p w:rsidR="00211D8A" w:rsidRDefault="00211D8A"/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jc w:val="center"/>
        <w:rPr>
          <w:b/>
          <w:bCs/>
          <w:sz w:val="27"/>
          <w:szCs w:val="27"/>
        </w:rPr>
      </w:pPr>
      <w:bookmarkStart w:id="0" w:name="_GoBack"/>
      <w:bookmarkEnd w:id="0"/>
      <w:r w:rsidRPr="00211D8A">
        <w:rPr>
          <w:b/>
          <w:bCs/>
          <w:sz w:val="27"/>
          <w:szCs w:val="27"/>
        </w:rPr>
        <w:t>Мероприятия по профилактике нарушений в сфере муниципального жилищного контроля</w:t>
      </w:r>
    </w:p>
    <w:p w:rsidR="00211D8A" w:rsidRPr="00211D8A" w:rsidRDefault="00211D8A" w:rsidP="00211D8A">
      <w:pPr>
        <w:jc w:val="center"/>
        <w:rPr>
          <w:b/>
          <w:bCs/>
          <w:sz w:val="27"/>
          <w:szCs w:val="27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890"/>
        <w:gridCol w:w="1868"/>
        <w:gridCol w:w="2727"/>
      </w:tblGrid>
      <w:tr w:rsidR="00211D8A" w:rsidRPr="00211D8A" w:rsidTr="00857081">
        <w:tc>
          <w:tcPr>
            <w:tcW w:w="580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 xml:space="preserve">№ </w:t>
            </w:r>
            <w:proofErr w:type="gramStart"/>
            <w:r w:rsidRPr="00211D8A">
              <w:rPr>
                <w:sz w:val="27"/>
                <w:szCs w:val="27"/>
              </w:rPr>
              <w:t>п</w:t>
            </w:r>
            <w:proofErr w:type="gramEnd"/>
            <w:r w:rsidRPr="00211D8A">
              <w:rPr>
                <w:sz w:val="27"/>
                <w:szCs w:val="27"/>
              </w:rPr>
              <w:t>/п</w:t>
            </w:r>
          </w:p>
        </w:tc>
        <w:tc>
          <w:tcPr>
            <w:tcW w:w="4890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868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2727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Ответственный исполнитель</w:t>
            </w:r>
          </w:p>
        </w:tc>
      </w:tr>
      <w:tr w:rsidR="00211D8A" w:rsidRPr="00211D8A" w:rsidTr="00857081">
        <w:tc>
          <w:tcPr>
            <w:tcW w:w="580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1</w:t>
            </w:r>
          </w:p>
        </w:tc>
        <w:tc>
          <w:tcPr>
            <w:tcW w:w="4890" w:type="dxa"/>
            <w:shd w:val="clear" w:color="auto" w:fill="auto"/>
            <w:vAlign w:val="center"/>
          </w:tcPr>
          <w:p w:rsidR="00211D8A" w:rsidRPr="00211D8A" w:rsidRDefault="00211D8A" w:rsidP="00211D8A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Составление перечня нормативных правовых актов, или их отдельных частей, содержащих обязательные требования, оценка соблюдения которых является предметом муниципального жилищного контроля</w:t>
            </w:r>
          </w:p>
        </w:tc>
        <w:tc>
          <w:tcPr>
            <w:tcW w:w="1868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211D8A" w:rsidRPr="00211D8A" w:rsidTr="00857081">
        <w:tc>
          <w:tcPr>
            <w:tcW w:w="580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2</w:t>
            </w:r>
          </w:p>
        </w:tc>
        <w:tc>
          <w:tcPr>
            <w:tcW w:w="4890" w:type="dxa"/>
            <w:shd w:val="clear" w:color="auto" w:fill="auto"/>
          </w:tcPr>
          <w:p w:rsidR="00211D8A" w:rsidRPr="00211D8A" w:rsidRDefault="00211D8A" w:rsidP="00211D8A">
            <w:pPr>
              <w:jc w:val="both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Размещение на официальном сайте Нижнекамского муниципального района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жилищного контроля, а также текстов, соответствующих нормативных правовых актов.</w:t>
            </w:r>
          </w:p>
        </w:tc>
        <w:tc>
          <w:tcPr>
            <w:tcW w:w="1868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211D8A" w:rsidRPr="00211D8A" w:rsidTr="00857081">
        <w:tc>
          <w:tcPr>
            <w:tcW w:w="580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3</w:t>
            </w:r>
          </w:p>
        </w:tc>
        <w:tc>
          <w:tcPr>
            <w:tcW w:w="4890" w:type="dxa"/>
            <w:shd w:val="clear" w:color="auto" w:fill="auto"/>
          </w:tcPr>
          <w:p w:rsidR="00211D8A" w:rsidRPr="00211D8A" w:rsidRDefault="00211D8A" w:rsidP="00211D8A">
            <w:pPr>
              <w:jc w:val="both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Информирование субъектов о планируемых и проведенных проверках путем размещения информации на официальном сайте Нижнекамского муниципального района</w:t>
            </w:r>
          </w:p>
        </w:tc>
        <w:tc>
          <w:tcPr>
            <w:tcW w:w="1868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года</w:t>
            </w:r>
          </w:p>
        </w:tc>
        <w:tc>
          <w:tcPr>
            <w:tcW w:w="2727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  <w:tr w:rsidR="00211D8A" w:rsidRPr="00211D8A" w:rsidTr="00857081">
        <w:tc>
          <w:tcPr>
            <w:tcW w:w="580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4</w:t>
            </w:r>
          </w:p>
        </w:tc>
        <w:tc>
          <w:tcPr>
            <w:tcW w:w="4890" w:type="dxa"/>
            <w:shd w:val="clear" w:color="auto" w:fill="auto"/>
          </w:tcPr>
          <w:p w:rsidR="00211D8A" w:rsidRPr="00211D8A" w:rsidRDefault="00211D8A" w:rsidP="00211D8A">
            <w:pPr>
              <w:spacing w:before="100" w:beforeAutospacing="1" w:after="100" w:afterAutospacing="1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Размещение на официальном сайте Нижнекамского муниципального района информации о результатах контрольной деятельности (доклад)</w:t>
            </w:r>
          </w:p>
        </w:tc>
        <w:tc>
          <w:tcPr>
            <w:tcW w:w="1868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В течение месяца по истечении отчетного периода</w:t>
            </w:r>
          </w:p>
        </w:tc>
        <w:tc>
          <w:tcPr>
            <w:tcW w:w="2727" w:type="dxa"/>
            <w:shd w:val="clear" w:color="auto" w:fill="auto"/>
          </w:tcPr>
          <w:p w:rsidR="00211D8A" w:rsidRPr="00211D8A" w:rsidRDefault="00211D8A" w:rsidP="00211D8A">
            <w:pPr>
              <w:jc w:val="center"/>
              <w:rPr>
                <w:sz w:val="27"/>
                <w:szCs w:val="27"/>
              </w:rPr>
            </w:pPr>
            <w:r w:rsidRPr="00211D8A">
              <w:rPr>
                <w:sz w:val="27"/>
                <w:szCs w:val="27"/>
              </w:rPr>
              <w:t>Должностное лицо, уполномоченное на осуществление муниципального жилищного контроля</w:t>
            </w:r>
          </w:p>
        </w:tc>
      </w:tr>
    </w:tbl>
    <w:p w:rsidR="00211D8A" w:rsidRPr="00211D8A" w:rsidRDefault="00211D8A" w:rsidP="00211D8A">
      <w:pPr>
        <w:jc w:val="center"/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p w:rsidR="00211D8A" w:rsidRPr="00211D8A" w:rsidRDefault="00211D8A" w:rsidP="00211D8A">
      <w:pPr>
        <w:rPr>
          <w:sz w:val="16"/>
          <w:szCs w:val="16"/>
        </w:rPr>
      </w:pPr>
    </w:p>
    <w:sectPr w:rsidR="00211D8A" w:rsidRPr="00211D8A" w:rsidSect="007F42F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39"/>
    <w:rsid w:val="000A0CD1"/>
    <w:rsid w:val="00211D8A"/>
    <w:rsid w:val="008A2570"/>
    <w:rsid w:val="008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11D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11D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Priem-2</dc:creator>
  <cp:lastModifiedBy>IzotovaLV</cp:lastModifiedBy>
  <cp:revision>2</cp:revision>
  <dcterms:created xsi:type="dcterms:W3CDTF">2020-10-29T05:31:00Z</dcterms:created>
  <dcterms:modified xsi:type="dcterms:W3CDTF">2020-10-29T05:31:00Z</dcterms:modified>
</cp:coreProperties>
</file>